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5E1" w:rsidRPr="00276422" w:rsidRDefault="00CF45E1" w:rsidP="00CF45E1">
      <w:pPr>
        <w:spacing w:before="120" w:after="120" w:line="276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27642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"Form: E1”</w:t>
      </w:r>
    </w:p>
    <w:p w:rsidR="00CF45E1" w:rsidRPr="00276422" w:rsidRDefault="00CF45E1" w:rsidP="00CF45E1">
      <w:pPr>
        <w:spacing w:before="120" w:after="120" w:line="276" w:lineRule="auto"/>
        <w:ind w:left="0" w:firstLine="0"/>
        <w:jc w:val="center"/>
        <w:rPr>
          <w:rFonts w:ascii="Times New Roman" w:hAnsi="Times New Roman" w:cs="Times New Roman"/>
          <w:color w:val="000000" w:themeColor="text1"/>
        </w:rPr>
      </w:pPr>
      <w:r w:rsidRPr="00276422">
        <w:rPr>
          <w:rFonts w:ascii="Times New Roman" w:hAnsi="Times New Roman" w:cs="Times New Roman"/>
          <w:color w:val="000000" w:themeColor="text1"/>
        </w:rPr>
        <w:t>BEFORE THE REAL ESTATE REGULATORY AUTHORITY, HIMACHAL PRADESH</w:t>
      </w:r>
    </w:p>
    <w:p w:rsidR="00CF45E1" w:rsidRPr="00276422" w:rsidRDefault="00CF45E1" w:rsidP="00CF45E1">
      <w:pPr>
        <w:spacing w:before="120" w:after="120" w:line="276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r w:rsidRPr="002764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Proforma for Execution</w:t>
      </w:r>
    </w:p>
    <w:bookmarkEnd w:id="0"/>
    <w:p w:rsidR="00CF45E1" w:rsidRPr="00276422" w:rsidRDefault="00CF45E1" w:rsidP="00CF45E1">
      <w:pPr>
        <w:spacing w:before="120" w:after="120" w:line="276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422">
        <w:rPr>
          <w:rFonts w:ascii="Times New Roman" w:hAnsi="Times New Roman" w:cs="Times New Roman"/>
          <w:color w:val="000000" w:themeColor="text1"/>
          <w:sz w:val="28"/>
          <w:szCs w:val="28"/>
        </w:rPr>
        <w:t>APPLICATION FOR EXECUTION OF DECREE/ORDER/DIRECTIONS</w:t>
      </w:r>
    </w:p>
    <w:p w:rsidR="00CF45E1" w:rsidRPr="00276422" w:rsidRDefault="00CF45E1" w:rsidP="00CF45E1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color w:val="000000" w:themeColor="text1"/>
          <w:sz w:val="28"/>
          <w:szCs w:val="28"/>
        </w:rPr>
      </w:pPr>
      <w:r w:rsidRPr="00276422">
        <w:rPr>
          <w:color w:val="000000" w:themeColor="text1"/>
          <w:sz w:val="28"/>
          <w:szCs w:val="28"/>
        </w:rPr>
        <w:t>I………………………………</w:t>
      </w:r>
      <w:proofErr w:type="gramStart"/>
      <w:r w:rsidRPr="00276422">
        <w:rPr>
          <w:color w:val="000000" w:themeColor="text1"/>
          <w:sz w:val="28"/>
          <w:szCs w:val="28"/>
        </w:rPr>
        <w:t>…..</w:t>
      </w:r>
      <w:proofErr w:type="gramEnd"/>
      <w:r w:rsidRPr="00276422">
        <w:rPr>
          <w:color w:val="000000" w:themeColor="text1"/>
          <w:sz w:val="28"/>
          <w:szCs w:val="28"/>
        </w:rPr>
        <w:t>, Decree-holder, hereby apply for execution of the order/ directions herein-below set forth: -</w:t>
      </w:r>
    </w:p>
    <w:tbl>
      <w:tblPr>
        <w:tblStyle w:val="TableGrid"/>
        <w:tblpPr w:leftFromText="180" w:rightFromText="180" w:vertAnchor="text" w:horzAnchor="margin" w:tblpXSpec="right" w:tblpY="51"/>
        <w:tblW w:w="9606" w:type="dxa"/>
        <w:tblLook w:val="04A0" w:firstRow="1" w:lastRow="0" w:firstColumn="1" w:lastColumn="0" w:noHBand="0" w:noVBand="1"/>
      </w:tblPr>
      <w:tblGrid>
        <w:gridCol w:w="675"/>
        <w:gridCol w:w="8931"/>
      </w:tblGrid>
      <w:tr w:rsidR="00CF45E1" w:rsidRPr="00276422" w:rsidTr="00CF45E1">
        <w:tc>
          <w:tcPr>
            <w:tcW w:w="675" w:type="dxa"/>
            <w:hideMark/>
          </w:tcPr>
          <w:p w:rsidR="00CF45E1" w:rsidRPr="00276422" w:rsidRDefault="00CF45E1" w:rsidP="001404E3">
            <w:pPr>
              <w:pStyle w:val="NormalWeb"/>
              <w:tabs>
                <w:tab w:val="left" w:pos="2880"/>
              </w:tabs>
              <w:spacing w:before="0" w:beforeAutospacing="0" w:after="0" w:afterAutospacing="0" w:line="276" w:lineRule="auto"/>
              <w:jc w:val="both"/>
              <w:rPr>
                <w:b/>
                <w:color w:val="000000" w:themeColor="text1"/>
              </w:rPr>
            </w:pPr>
            <w:r w:rsidRPr="00276422">
              <w:rPr>
                <w:b/>
                <w:color w:val="000000" w:themeColor="text1"/>
              </w:rPr>
              <w:t>Sr.</w:t>
            </w:r>
          </w:p>
          <w:p w:rsidR="00CF45E1" w:rsidRPr="00276422" w:rsidRDefault="00CF45E1" w:rsidP="001404E3">
            <w:pPr>
              <w:pStyle w:val="NormalWeb"/>
              <w:tabs>
                <w:tab w:val="left" w:pos="2880"/>
              </w:tabs>
              <w:spacing w:before="0" w:beforeAutospacing="0" w:after="0" w:afterAutospacing="0" w:line="276" w:lineRule="auto"/>
              <w:jc w:val="both"/>
              <w:rPr>
                <w:b/>
                <w:color w:val="000000" w:themeColor="text1"/>
              </w:rPr>
            </w:pPr>
            <w:r w:rsidRPr="00276422">
              <w:rPr>
                <w:b/>
                <w:color w:val="000000" w:themeColor="text1"/>
              </w:rPr>
              <w:t>No.</w:t>
            </w:r>
          </w:p>
        </w:tc>
        <w:tc>
          <w:tcPr>
            <w:tcW w:w="8931" w:type="dxa"/>
            <w:hideMark/>
          </w:tcPr>
          <w:p w:rsidR="00CF45E1" w:rsidRPr="00276422" w:rsidRDefault="00CF45E1" w:rsidP="001404E3">
            <w:pPr>
              <w:pStyle w:val="NormalWeb"/>
              <w:tabs>
                <w:tab w:val="left" w:pos="2880"/>
              </w:tabs>
              <w:spacing w:before="0" w:beforeAutospacing="0" w:after="0" w:afterAutospacing="0" w:line="276" w:lineRule="auto"/>
              <w:jc w:val="center"/>
              <w:rPr>
                <w:b/>
                <w:color w:val="000000" w:themeColor="text1"/>
              </w:rPr>
            </w:pPr>
            <w:r w:rsidRPr="00276422">
              <w:rPr>
                <w:b/>
                <w:color w:val="000000" w:themeColor="text1"/>
              </w:rPr>
              <w:t>Particulars/ Details of the Case</w:t>
            </w:r>
          </w:p>
        </w:tc>
      </w:tr>
      <w:tr w:rsidR="00CF45E1" w:rsidRPr="00276422" w:rsidTr="00CF45E1">
        <w:tc>
          <w:tcPr>
            <w:tcW w:w="675" w:type="dxa"/>
          </w:tcPr>
          <w:p w:rsidR="00CF45E1" w:rsidRPr="00276422" w:rsidRDefault="00CF45E1" w:rsidP="00CF45E1">
            <w:pPr>
              <w:pStyle w:val="NormalWeb"/>
              <w:numPr>
                <w:ilvl w:val="0"/>
                <w:numId w:val="1"/>
              </w:numPr>
              <w:tabs>
                <w:tab w:val="left" w:pos="2880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8931" w:type="dxa"/>
            <w:hideMark/>
          </w:tcPr>
          <w:p w:rsidR="00CF45E1" w:rsidRPr="00276422" w:rsidRDefault="00CF45E1" w:rsidP="001404E3">
            <w:pPr>
              <w:pStyle w:val="NormalWeb"/>
              <w:tabs>
                <w:tab w:val="left" w:pos="2880"/>
              </w:tabs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</w:rPr>
            </w:pPr>
            <w:r w:rsidRPr="00276422">
              <w:rPr>
                <w:color w:val="000000" w:themeColor="text1"/>
                <w:sz w:val="28"/>
              </w:rPr>
              <w:t xml:space="preserve">Complaint </w:t>
            </w:r>
            <w:proofErr w:type="gramStart"/>
            <w:r w:rsidRPr="00276422">
              <w:rPr>
                <w:color w:val="000000" w:themeColor="text1"/>
                <w:sz w:val="28"/>
              </w:rPr>
              <w:t>No.:-</w:t>
            </w:r>
            <w:proofErr w:type="gramEnd"/>
          </w:p>
          <w:p w:rsidR="00CF45E1" w:rsidRDefault="00CF45E1" w:rsidP="001404E3">
            <w:pPr>
              <w:pStyle w:val="NormalWeb"/>
              <w:tabs>
                <w:tab w:val="left" w:pos="2880"/>
              </w:tabs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</w:p>
          <w:p w:rsidR="00CF45E1" w:rsidRDefault="00CF45E1" w:rsidP="001404E3">
            <w:pPr>
              <w:pStyle w:val="NormalWeb"/>
              <w:tabs>
                <w:tab w:val="left" w:pos="2880"/>
              </w:tabs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</w:p>
          <w:p w:rsidR="00CF45E1" w:rsidRDefault="00CF45E1" w:rsidP="001404E3">
            <w:pPr>
              <w:pStyle w:val="NormalWeb"/>
              <w:tabs>
                <w:tab w:val="left" w:pos="2880"/>
              </w:tabs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</w:p>
          <w:p w:rsidR="00CF45E1" w:rsidRPr="00276422" w:rsidRDefault="00CF45E1" w:rsidP="001404E3">
            <w:pPr>
              <w:pStyle w:val="NormalWeb"/>
              <w:tabs>
                <w:tab w:val="left" w:pos="2880"/>
              </w:tabs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</w:p>
          <w:p w:rsidR="00CF45E1" w:rsidRPr="00276422" w:rsidRDefault="00CF45E1" w:rsidP="001404E3">
            <w:pPr>
              <w:pStyle w:val="NormalWeb"/>
              <w:tabs>
                <w:tab w:val="left" w:pos="2880"/>
              </w:tabs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</w:p>
        </w:tc>
      </w:tr>
      <w:tr w:rsidR="00CF45E1" w:rsidRPr="00276422" w:rsidTr="00CF45E1">
        <w:trPr>
          <w:trHeight w:val="758"/>
        </w:trPr>
        <w:tc>
          <w:tcPr>
            <w:tcW w:w="675" w:type="dxa"/>
          </w:tcPr>
          <w:p w:rsidR="00CF45E1" w:rsidRPr="00276422" w:rsidRDefault="00CF45E1" w:rsidP="00CF45E1">
            <w:pPr>
              <w:pStyle w:val="NormalWeb"/>
              <w:numPr>
                <w:ilvl w:val="0"/>
                <w:numId w:val="1"/>
              </w:numPr>
              <w:tabs>
                <w:tab w:val="left" w:pos="2880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8931" w:type="dxa"/>
            <w:hideMark/>
          </w:tcPr>
          <w:p w:rsidR="00CF45E1" w:rsidRPr="00276422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</w:rPr>
            </w:pPr>
            <w:r w:rsidRPr="00276422">
              <w:rPr>
                <w:color w:val="000000" w:themeColor="text1"/>
                <w:sz w:val="28"/>
              </w:rPr>
              <w:t xml:space="preserve">Name of </w:t>
            </w:r>
            <w:proofErr w:type="gramStart"/>
            <w:r w:rsidRPr="00276422">
              <w:rPr>
                <w:color w:val="000000" w:themeColor="text1"/>
                <w:sz w:val="28"/>
              </w:rPr>
              <w:t>Parties:-</w:t>
            </w:r>
            <w:proofErr w:type="gramEnd"/>
          </w:p>
          <w:p w:rsidR="00CF45E1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</w:p>
          <w:p w:rsidR="00CF45E1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</w:p>
          <w:p w:rsidR="00CF45E1" w:rsidRPr="00276422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</w:p>
          <w:p w:rsidR="00CF45E1" w:rsidRPr="00276422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</w:p>
        </w:tc>
      </w:tr>
      <w:tr w:rsidR="00CF45E1" w:rsidRPr="00276422" w:rsidTr="00CF45E1">
        <w:trPr>
          <w:trHeight w:val="803"/>
        </w:trPr>
        <w:tc>
          <w:tcPr>
            <w:tcW w:w="675" w:type="dxa"/>
          </w:tcPr>
          <w:p w:rsidR="00CF45E1" w:rsidRPr="00276422" w:rsidRDefault="00CF45E1" w:rsidP="00CF45E1">
            <w:pPr>
              <w:pStyle w:val="NormalWeb"/>
              <w:numPr>
                <w:ilvl w:val="0"/>
                <w:numId w:val="1"/>
              </w:numPr>
              <w:tabs>
                <w:tab w:val="left" w:pos="2880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8931" w:type="dxa"/>
            <w:hideMark/>
          </w:tcPr>
          <w:p w:rsidR="00CF45E1" w:rsidRPr="00276422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</w:rPr>
            </w:pPr>
            <w:r w:rsidRPr="00276422">
              <w:rPr>
                <w:color w:val="000000" w:themeColor="text1"/>
                <w:sz w:val="28"/>
              </w:rPr>
              <w:t xml:space="preserve">Date of final order &amp; period within which order was to be </w:t>
            </w:r>
            <w:proofErr w:type="gramStart"/>
            <w:r w:rsidRPr="00276422">
              <w:rPr>
                <w:color w:val="000000" w:themeColor="text1"/>
                <w:sz w:val="28"/>
              </w:rPr>
              <w:t>complied:-</w:t>
            </w:r>
            <w:proofErr w:type="gramEnd"/>
          </w:p>
          <w:p w:rsidR="00CF45E1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</w:p>
          <w:p w:rsidR="00CF45E1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</w:p>
          <w:p w:rsidR="00CF45E1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</w:p>
          <w:p w:rsidR="00CF45E1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</w:p>
          <w:p w:rsidR="00CF45E1" w:rsidRPr="00276422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</w:p>
          <w:p w:rsidR="00CF45E1" w:rsidRPr="00276422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</w:p>
        </w:tc>
      </w:tr>
      <w:tr w:rsidR="00CF45E1" w:rsidRPr="00276422" w:rsidTr="00CF45E1">
        <w:trPr>
          <w:trHeight w:val="1073"/>
        </w:trPr>
        <w:tc>
          <w:tcPr>
            <w:tcW w:w="675" w:type="dxa"/>
          </w:tcPr>
          <w:p w:rsidR="00CF45E1" w:rsidRPr="00276422" w:rsidRDefault="00CF45E1" w:rsidP="00CF45E1">
            <w:pPr>
              <w:pStyle w:val="NormalWeb"/>
              <w:numPr>
                <w:ilvl w:val="0"/>
                <w:numId w:val="1"/>
              </w:numPr>
              <w:tabs>
                <w:tab w:val="left" w:pos="2880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8931" w:type="dxa"/>
            <w:hideMark/>
          </w:tcPr>
          <w:p w:rsidR="00CF45E1" w:rsidRPr="00276422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</w:rPr>
            </w:pPr>
            <w:r w:rsidRPr="00276422">
              <w:rPr>
                <w:color w:val="000000" w:themeColor="text1"/>
                <w:sz w:val="28"/>
              </w:rPr>
              <w:t xml:space="preserve">Whether any appeal preferred from the date of decree, if applicant has knowledge, then full detail </w:t>
            </w:r>
            <w:proofErr w:type="gramStart"/>
            <w:r w:rsidRPr="00276422">
              <w:rPr>
                <w:color w:val="000000" w:themeColor="text1"/>
                <w:sz w:val="28"/>
              </w:rPr>
              <w:t>thereof:-</w:t>
            </w:r>
            <w:proofErr w:type="gramEnd"/>
          </w:p>
          <w:p w:rsidR="00CF45E1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</w:p>
          <w:p w:rsidR="00CF45E1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</w:p>
          <w:p w:rsidR="00CF45E1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</w:p>
          <w:p w:rsidR="00CF45E1" w:rsidRPr="00276422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</w:p>
          <w:p w:rsidR="00CF45E1" w:rsidRPr="00276422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</w:p>
          <w:p w:rsidR="00CF45E1" w:rsidRPr="00276422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</w:p>
        </w:tc>
      </w:tr>
      <w:tr w:rsidR="00CF45E1" w:rsidRPr="00276422" w:rsidTr="00CF45E1">
        <w:trPr>
          <w:trHeight w:val="785"/>
        </w:trPr>
        <w:tc>
          <w:tcPr>
            <w:tcW w:w="675" w:type="dxa"/>
          </w:tcPr>
          <w:p w:rsidR="00CF45E1" w:rsidRPr="00276422" w:rsidRDefault="00CF45E1" w:rsidP="00CF45E1">
            <w:pPr>
              <w:pStyle w:val="NormalWeb"/>
              <w:numPr>
                <w:ilvl w:val="0"/>
                <w:numId w:val="1"/>
              </w:numPr>
              <w:tabs>
                <w:tab w:val="left" w:pos="2880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8931" w:type="dxa"/>
            <w:hideMark/>
          </w:tcPr>
          <w:p w:rsidR="00CF45E1" w:rsidRPr="00276422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</w:rPr>
            </w:pPr>
            <w:r w:rsidRPr="00276422">
              <w:rPr>
                <w:color w:val="000000" w:themeColor="text1"/>
                <w:sz w:val="28"/>
              </w:rPr>
              <w:t xml:space="preserve">Payment or adjustment made if any after order/ </w:t>
            </w:r>
            <w:proofErr w:type="gramStart"/>
            <w:r w:rsidRPr="00276422">
              <w:rPr>
                <w:color w:val="000000" w:themeColor="text1"/>
                <w:sz w:val="28"/>
              </w:rPr>
              <w:t>decree:-</w:t>
            </w:r>
            <w:proofErr w:type="gramEnd"/>
          </w:p>
          <w:p w:rsidR="00CF45E1" w:rsidRPr="00276422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</w:p>
          <w:p w:rsidR="00CF45E1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</w:p>
          <w:p w:rsidR="00CF45E1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</w:p>
          <w:p w:rsidR="00CF45E1" w:rsidRPr="00276422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</w:p>
          <w:p w:rsidR="00CF45E1" w:rsidRPr="00276422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</w:p>
        </w:tc>
      </w:tr>
      <w:tr w:rsidR="00CF45E1" w:rsidRPr="00276422" w:rsidTr="00CF45E1">
        <w:trPr>
          <w:trHeight w:val="893"/>
        </w:trPr>
        <w:tc>
          <w:tcPr>
            <w:tcW w:w="675" w:type="dxa"/>
            <w:tcBorders>
              <w:bottom w:val="single" w:sz="4" w:space="0" w:color="auto"/>
            </w:tcBorders>
          </w:tcPr>
          <w:p w:rsidR="00CF45E1" w:rsidRPr="00276422" w:rsidRDefault="00CF45E1" w:rsidP="00CF45E1">
            <w:pPr>
              <w:pStyle w:val="NormalWeb"/>
              <w:numPr>
                <w:ilvl w:val="0"/>
                <w:numId w:val="1"/>
              </w:numPr>
              <w:tabs>
                <w:tab w:val="left" w:pos="2880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8931" w:type="dxa"/>
            <w:hideMark/>
          </w:tcPr>
          <w:p w:rsidR="00CF45E1" w:rsidRPr="00276422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</w:rPr>
            </w:pPr>
            <w:r w:rsidRPr="00276422">
              <w:rPr>
                <w:color w:val="000000" w:themeColor="text1"/>
                <w:sz w:val="28"/>
              </w:rPr>
              <w:t xml:space="preserve">Previous execution application </w:t>
            </w:r>
            <w:proofErr w:type="gramStart"/>
            <w:r w:rsidRPr="00276422">
              <w:rPr>
                <w:color w:val="000000" w:themeColor="text1"/>
                <w:sz w:val="28"/>
              </w:rPr>
              <w:t>if  any</w:t>
            </w:r>
            <w:proofErr w:type="gramEnd"/>
            <w:r w:rsidRPr="00276422">
              <w:rPr>
                <w:color w:val="000000" w:themeColor="text1"/>
                <w:sz w:val="28"/>
              </w:rPr>
              <w:t>, with date and result thereof:-</w:t>
            </w:r>
          </w:p>
          <w:p w:rsidR="00CF45E1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</w:p>
          <w:p w:rsidR="00CF45E1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</w:p>
          <w:p w:rsidR="00CF45E1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</w:p>
          <w:p w:rsidR="00CF45E1" w:rsidRPr="00276422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</w:p>
          <w:p w:rsidR="00CF45E1" w:rsidRPr="00276422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</w:p>
        </w:tc>
      </w:tr>
      <w:tr w:rsidR="00CF45E1" w:rsidRPr="00276422" w:rsidTr="00CF45E1">
        <w:trPr>
          <w:trHeight w:val="893"/>
        </w:trPr>
        <w:tc>
          <w:tcPr>
            <w:tcW w:w="675" w:type="dxa"/>
          </w:tcPr>
          <w:p w:rsidR="00CF45E1" w:rsidRPr="00276422" w:rsidRDefault="00CF45E1" w:rsidP="00CF45E1">
            <w:pPr>
              <w:pStyle w:val="NormalWeb"/>
              <w:numPr>
                <w:ilvl w:val="0"/>
                <w:numId w:val="1"/>
              </w:numPr>
              <w:tabs>
                <w:tab w:val="left" w:pos="2880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8931" w:type="dxa"/>
            <w:hideMark/>
          </w:tcPr>
          <w:p w:rsidR="00CF45E1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</w:rPr>
            </w:pPr>
            <w:r w:rsidRPr="00276422">
              <w:rPr>
                <w:color w:val="000000" w:themeColor="text1"/>
                <w:sz w:val="28"/>
              </w:rPr>
              <w:t xml:space="preserve">Recoverable amount with interest due upon the </w:t>
            </w:r>
            <w:proofErr w:type="gramStart"/>
            <w:r w:rsidRPr="00276422">
              <w:rPr>
                <w:color w:val="000000" w:themeColor="text1"/>
                <w:sz w:val="28"/>
              </w:rPr>
              <w:t>order :</w:t>
            </w:r>
            <w:proofErr w:type="gramEnd"/>
            <w:r w:rsidRPr="00276422">
              <w:rPr>
                <w:color w:val="000000" w:themeColor="text1"/>
                <w:sz w:val="28"/>
              </w:rPr>
              <w:t>-</w:t>
            </w:r>
          </w:p>
          <w:p w:rsidR="00CF45E1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</w:rPr>
            </w:pPr>
          </w:p>
          <w:p w:rsidR="00CF45E1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</w:rPr>
            </w:pPr>
          </w:p>
          <w:p w:rsidR="00CF45E1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</w:rPr>
            </w:pPr>
          </w:p>
          <w:p w:rsidR="00CF45E1" w:rsidRPr="00276422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</w:rPr>
            </w:pPr>
          </w:p>
        </w:tc>
      </w:tr>
      <w:tr w:rsidR="00CF45E1" w:rsidRPr="00276422" w:rsidTr="00CF45E1">
        <w:tc>
          <w:tcPr>
            <w:tcW w:w="675" w:type="dxa"/>
          </w:tcPr>
          <w:p w:rsidR="00CF45E1" w:rsidRPr="00276422" w:rsidRDefault="00CF45E1" w:rsidP="00CF45E1">
            <w:pPr>
              <w:pStyle w:val="NormalWeb"/>
              <w:numPr>
                <w:ilvl w:val="0"/>
                <w:numId w:val="1"/>
              </w:numPr>
              <w:tabs>
                <w:tab w:val="left" w:pos="2880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8931" w:type="dxa"/>
            <w:hideMark/>
          </w:tcPr>
          <w:p w:rsidR="00CF45E1" w:rsidRPr="00276422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</w:rPr>
            </w:pPr>
            <w:r w:rsidRPr="00276422">
              <w:rPr>
                <w:color w:val="000000" w:themeColor="text1"/>
                <w:sz w:val="28"/>
              </w:rPr>
              <w:t xml:space="preserve">Amount of cost if any </w:t>
            </w:r>
            <w:proofErr w:type="gramStart"/>
            <w:r w:rsidRPr="00276422">
              <w:rPr>
                <w:color w:val="000000" w:themeColor="text1"/>
                <w:sz w:val="28"/>
              </w:rPr>
              <w:t>awarded:-</w:t>
            </w:r>
            <w:proofErr w:type="gramEnd"/>
          </w:p>
          <w:p w:rsidR="00CF45E1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</w:rPr>
            </w:pPr>
          </w:p>
          <w:p w:rsidR="00CF45E1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</w:rPr>
            </w:pPr>
          </w:p>
          <w:p w:rsidR="00CF45E1" w:rsidRPr="00276422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</w:rPr>
            </w:pPr>
          </w:p>
          <w:p w:rsidR="00CF45E1" w:rsidRPr="00276422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</w:p>
        </w:tc>
      </w:tr>
      <w:tr w:rsidR="00CF45E1" w:rsidRPr="00276422" w:rsidTr="00CF45E1">
        <w:tc>
          <w:tcPr>
            <w:tcW w:w="675" w:type="dxa"/>
          </w:tcPr>
          <w:p w:rsidR="00CF45E1" w:rsidRPr="00276422" w:rsidRDefault="00CF45E1" w:rsidP="00CF45E1">
            <w:pPr>
              <w:pStyle w:val="NormalWeb"/>
              <w:numPr>
                <w:ilvl w:val="0"/>
                <w:numId w:val="1"/>
              </w:numPr>
              <w:tabs>
                <w:tab w:val="left" w:pos="2880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8931" w:type="dxa"/>
            <w:hideMark/>
          </w:tcPr>
          <w:p w:rsidR="00CF45E1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</w:rPr>
            </w:pPr>
            <w:r w:rsidRPr="00276422">
              <w:rPr>
                <w:color w:val="000000" w:themeColor="text1"/>
                <w:sz w:val="28"/>
              </w:rPr>
              <w:t xml:space="preserve">Against whom to be </w:t>
            </w:r>
            <w:proofErr w:type="gramStart"/>
            <w:r w:rsidRPr="00276422">
              <w:rPr>
                <w:color w:val="000000" w:themeColor="text1"/>
                <w:sz w:val="28"/>
              </w:rPr>
              <w:t>executed:-</w:t>
            </w:r>
            <w:proofErr w:type="gramEnd"/>
          </w:p>
          <w:p w:rsidR="00CF45E1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</w:rPr>
            </w:pPr>
          </w:p>
          <w:p w:rsidR="00CF45E1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</w:rPr>
            </w:pPr>
          </w:p>
          <w:p w:rsidR="00CF45E1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</w:rPr>
            </w:pPr>
          </w:p>
          <w:p w:rsidR="00CF45E1" w:rsidRPr="00276422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</w:rPr>
            </w:pPr>
          </w:p>
          <w:p w:rsidR="00CF45E1" w:rsidRPr="00276422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</w:p>
        </w:tc>
      </w:tr>
      <w:tr w:rsidR="00CF45E1" w:rsidRPr="00276422" w:rsidTr="00CF45E1">
        <w:tc>
          <w:tcPr>
            <w:tcW w:w="675" w:type="dxa"/>
          </w:tcPr>
          <w:p w:rsidR="00CF45E1" w:rsidRPr="00276422" w:rsidRDefault="00CF45E1" w:rsidP="00CF45E1">
            <w:pPr>
              <w:pStyle w:val="NormalWeb"/>
              <w:numPr>
                <w:ilvl w:val="0"/>
                <w:numId w:val="1"/>
              </w:numPr>
              <w:tabs>
                <w:tab w:val="left" w:pos="2880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8931" w:type="dxa"/>
            <w:hideMark/>
          </w:tcPr>
          <w:p w:rsidR="00CF45E1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</w:rPr>
            </w:pPr>
            <w:r w:rsidRPr="00276422">
              <w:rPr>
                <w:color w:val="000000" w:themeColor="text1"/>
                <w:sz w:val="28"/>
              </w:rPr>
              <w:t xml:space="preserve">Mode in which the assistance is </w:t>
            </w:r>
            <w:proofErr w:type="gramStart"/>
            <w:r w:rsidRPr="00276422">
              <w:rPr>
                <w:color w:val="000000" w:themeColor="text1"/>
                <w:sz w:val="28"/>
              </w:rPr>
              <w:t>required.-</w:t>
            </w:r>
            <w:proofErr w:type="gramEnd"/>
          </w:p>
          <w:p w:rsidR="00CF45E1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</w:rPr>
            </w:pPr>
          </w:p>
          <w:p w:rsidR="00CF45E1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</w:rPr>
            </w:pPr>
          </w:p>
          <w:p w:rsidR="00CF45E1" w:rsidRPr="00276422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</w:rPr>
            </w:pPr>
          </w:p>
          <w:p w:rsidR="00CF45E1" w:rsidRPr="00276422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</w:p>
        </w:tc>
      </w:tr>
      <w:tr w:rsidR="00CF45E1" w:rsidRPr="00276422" w:rsidTr="00CF45E1">
        <w:tc>
          <w:tcPr>
            <w:tcW w:w="675" w:type="dxa"/>
          </w:tcPr>
          <w:p w:rsidR="00CF45E1" w:rsidRPr="00276422" w:rsidRDefault="00CF45E1" w:rsidP="00CF45E1">
            <w:pPr>
              <w:pStyle w:val="NormalWeb"/>
              <w:numPr>
                <w:ilvl w:val="0"/>
                <w:numId w:val="1"/>
              </w:numPr>
              <w:tabs>
                <w:tab w:val="left" w:pos="2880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8931" w:type="dxa"/>
            <w:hideMark/>
          </w:tcPr>
          <w:p w:rsidR="00CF45E1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</w:rPr>
            </w:pPr>
            <w:r w:rsidRPr="00276422">
              <w:rPr>
                <w:color w:val="000000" w:themeColor="text1"/>
                <w:sz w:val="28"/>
              </w:rPr>
              <w:t>Details of Annexures (attached with the Petition)</w:t>
            </w:r>
          </w:p>
          <w:p w:rsidR="00CF45E1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</w:rPr>
            </w:pPr>
          </w:p>
          <w:p w:rsidR="00CF45E1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</w:rPr>
            </w:pPr>
          </w:p>
          <w:p w:rsidR="00CF45E1" w:rsidRPr="00276422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</w:rPr>
            </w:pPr>
          </w:p>
          <w:p w:rsidR="00CF45E1" w:rsidRPr="00276422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</w:p>
          <w:p w:rsidR="00CF45E1" w:rsidRPr="00276422" w:rsidRDefault="00CF45E1" w:rsidP="0014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</w:p>
        </w:tc>
      </w:tr>
    </w:tbl>
    <w:p w:rsidR="00CF45E1" w:rsidRDefault="00CF45E1" w:rsidP="00CF45E1">
      <w:pPr>
        <w:pStyle w:val="NormalWeb"/>
        <w:framePr w:hSpace="180" w:wrap="around" w:vAnchor="text" w:hAnchor="margin" w:xAlign="right" w:y="51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</w:rPr>
      </w:pPr>
    </w:p>
    <w:p w:rsidR="00CF45E1" w:rsidRDefault="00CF45E1" w:rsidP="00CF45E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</w:rPr>
      </w:pPr>
    </w:p>
    <w:p w:rsidR="00CF45E1" w:rsidRPr="00CF45E1" w:rsidRDefault="00CF45E1" w:rsidP="00CF45E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</w:rPr>
      </w:pPr>
      <w:r w:rsidRPr="00CF45E1">
        <w:rPr>
          <w:color w:val="000000" w:themeColor="text1"/>
          <w:sz w:val="28"/>
        </w:rPr>
        <w:t xml:space="preserve">I ......…………………………………, declare that what is stated herein is true to the best of my knowledge and belief. </w:t>
      </w:r>
    </w:p>
    <w:p w:rsidR="00CF45E1" w:rsidRPr="00CF45E1" w:rsidRDefault="00CF45E1" w:rsidP="00CF45E1">
      <w:pPr>
        <w:pStyle w:val="ListParagraph"/>
        <w:spacing w:before="120" w:after="12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CF45E1" w:rsidRPr="00CF45E1" w:rsidRDefault="00CF45E1" w:rsidP="00CF45E1">
      <w:pPr>
        <w:pStyle w:val="ListParagraph"/>
        <w:spacing w:before="120" w:after="12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F45E1">
        <w:rPr>
          <w:rFonts w:ascii="Times New Roman" w:hAnsi="Times New Roman" w:cs="Times New Roman"/>
          <w:color w:val="000000" w:themeColor="text1"/>
          <w:sz w:val="28"/>
        </w:rPr>
        <w:t>Dated the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_________ </w:t>
      </w:r>
      <w:r w:rsidRPr="00CF45E1">
        <w:rPr>
          <w:rFonts w:ascii="Times New Roman" w:hAnsi="Times New Roman" w:cs="Times New Roman"/>
          <w:color w:val="000000" w:themeColor="text1"/>
          <w:sz w:val="28"/>
        </w:rPr>
        <w:t xml:space="preserve">day of </w:t>
      </w:r>
      <w:r>
        <w:rPr>
          <w:rFonts w:ascii="Times New Roman" w:hAnsi="Times New Roman" w:cs="Times New Roman"/>
          <w:color w:val="000000" w:themeColor="text1"/>
          <w:sz w:val="28"/>
        </w:rPr>
        <w:t>______</w:t>
      </w:r>
      <w:r w:rsidRPr="00CF45E1">
        <w:rPr>
          <w:rFonts w:ascii="Times New Roman" w:hAnsi="Times New Roman" w:cs="Times New Roman"/>
          <w:color w:val="000000" w:themeColor="text1"/>
          <w:sz w:val="28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8"/>
        </w:rPr>
        <w:t>_____</w:t>
      </w:r>
      <w:r w:rsidRPr="00CF45E1">
        <w:rPr>
          <w:rFonts w:ascii="Times New Roman" w:hAnsi="Times New Roman" w:cs="Times New Roman"/>
          <w:color w:val="000000" w:themeColor="text1"/>
          <w:sz w:val="28"/>
        </w:rPr>
        <w:t xml:space="preserve">             Signed……………………… </w:t>
      </w:r>
      <w:r w:rsidRPr="00CF45E1">
        <w:rPr>
          <w:rFonts w:ascii="Times New Roman" w:hAnsi="Times New Roman" w:cs="Times New Roman"/>
          <w:color w:val="000000" w:themeColor="text1"/>
          <w:sz w:val="28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</w:rPr>
        <w:tab/>
        <w:t xml:space="preserve">     </w:t>
      </w:r>
      <w:r w:rsidRPr="00CF45E1">
        <w:rPr>
          <w:rFonts w:ascii="Times New Roman" w:hAnsi="Times New Roman" w:cs="Times New Roman"/>
          <w:color w:val="000000" w:themeColor="text1"/>
          <w:sz w:val="28"/>
        </w:rPr>
        <w:t>Decree holder</w:t>
      </w:r>
    </w:p>
    <w:p w:rsidR="00261FE8" w:rsidRDefault="00261FE8"/>
    <w:sectPr w:rsidR="00261FE8" w:rsidSect="00253B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6FD9"/>
    <w:multiLevelType w:val="hybridMultilevel"/>
    <w:tmpl w:val="5BA2DC7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E1"/>
    <w:rsid w:val="00253B1F"/>
    <w:rsid w:val="00261FE8"/>
    <w:rsid w:val="00526C4A"/>
    <w:rsid w:val="008B41AA"/>
    <w:rsid w:val="00AA3328"/>
    <w:rsid w:val="00CF45E1"/>
    <w:rsid w:val="00DD3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A280F"/>
  <w15:chartTrackingRefBased/>
  <w15:docId w15:val="{AF7D0BD3-1CC0-4F63-8D2F-EE7C091A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45E1"/>
    <w:pPr>
      <w:spacing w:after="303" w:line="360" w:lineRule="auto"/>
      <w:ind w:left="720" w:hanging="36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5E1"/>
    <w:pPr>
      <w:spacing w:after="160" w:line="256" w:lineRule="auto"/>
      <w:ind w:firstLine="0"/>
      <w:contextualSpacing/>
    </w:pPr>
    <w:rPr>
      <w:lang w:val="en-IN"/>
    </w:rPr>
  </w:style>
  <w:style w:type="paragraph" w:styleId="NormalWeb">
    <w:name w:val="Normal (Web)"/>
    <w:basedOn w:val="Normal"/>
    <w:uiPriority w:val="99"/>
    <w:unhideWhenUsed/>
    <w:rsid w:val="00CF45E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CF45E1"/>
    <w:pPr>
      <w:jc w:val="left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2021-10-26T10:37:00Z</dcterms:created>
  <dcterms:modified xsi:type="dcterms:W3CDTF">2021-10-26T10:44:00Z</dcterms:modified>
</cp:coreProperties>
</file>